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CC5" w:rsidRDefault="002E7F26">
      <w:r>
        <w:t xml:space="preserve">         TAM IRVING. PROFESSOR EMERITUS EMILY CARR INSTITUTE OF ART AND DESIGN</w:t>
      </w:r>
    </w:p>
    <w:p w:rsidR="002E7F26" w:rsidRDefault="002E7F26">
      <w:r>
        <w:t xml:space="preserve">                                              Contact at </w:t>
      </w:r>
      <w:hyperlink r:id="rId4" w:history="1">
        <w:r w:rsidR="00324160" w:rsidRPr="007F3A48">
          <w:rPr>
            <w:rStyle w:val="Hyperlink"/>
          </w:rPr>
          <w:t>tamirving@gmail.com</w:t>
        </w:r>
      </w:hyperlink>
    </w:p>
    <w:p w:rsidR="00324160" w:rsidRDefault="00324160"/>
    <w:p w:rsidR="00324160" w:rsidRDefault="00324160">
      <w:r>
        <w:t xml:space="preserve">                                                                BIOGRAPHY</w:t>
      </w:r>
    </w:p>
    <w:p w:rsidR="00324160" w:rsidRDefault="00324160"/>
    <w:p w:rsidR="00324160" w:rsidRDefault="00324160">
      <w:r>
        <w:t xml:space="preserve">Tam was born in 1933 in </w:t>
      </w:r>
      <w:r w:rsidR="001E1572">
        <w:t xml:space="preserve">Bilbao, </w:t>
      </w:r>
      <w:r>
        <w:t>Spain</w:t>
      </w:r>
      <w:r w:rsidR="001E1572">
        <w:t>,</w:t>
      </w:r>
      <w:r>
        <w:t xml:space="preserve"> to English and Scottish parents. Part of his childhood was spent in Portuga</w:t>
      </w:r>
      <w:r w:rsidR="00BC6153">
        <w:t>l where the traditional earthen</w:t>
      </w:r>
      <w:r>
        <w:t>wares first stimulated his interest in c</w:t>
      </w:r>
      <w:r w:rsidR="00923EF6">
        <w:t>e</w:t>
      </w:r>
      <w:r>
        <w:t>ramics. This early interest was set aside for what he deemed more serious vocational matters</w:t>
      </w:r>
      <w:r w:rsidR="00923EF6">
        <w:t xml:space="preserve"> </w:t>
      </w:r>
      <w:r>
        <w:t>while he studied Agriculture at Edinburgh University, Scotland, receiving a B.Sc. from this institution in 1956. That same year he emigrated to Cana</w:t>
      </w:r>
      <w:r w:rsidR="00DA5E58">
        <w:t>da and worked for seven years at</w:t>
      </w:r>
      <w:r>
        <w:t xml:space="preserve"> </w:t>
      </w:r>
      <w:r w:rsidR="00DA5E58">
        <w:t>Shell Canada</w:t>
      </w:r>
      <w:r>
        <w:t xml:space="preserve"> as a chemist. Not finding any fulfilment in this work, he left the industry in 1964 and returned to his first love, clay.</w:t>
      </w:r>
    </w:p>
    <w:p w:rsidR="00923EF6" w:rsidRDefault="00923EF6"/>
    <w:p w:rsidR="00923EF6" w:rsidRDefault="00923EF6">
      <w:r>
        <w:t>Tam studied ceramics at the Winnipeg School of Art,</w:t>
      </w:r>
      <w:r w:rsidR="00962C38">
        <w:t xml:space="preserve"> Haystack M</w:t>
      </w:r>
      <w:r>
        <w:t>ountain School of Crafts, and the Vancouver School of Art. Feeling that what he really needed to do w</w:t>
      </w:r>
      <w:r w:rsidR="00A21CD0">
        <w:t>a</w:t>
      </w:r>
      <w:r>
        <w:t>s to make pots, he cut short any further academic study and established a studio in W</w:t>
      </w:r>
      <w:r w:rsidR="00962C38">
        <w:t xml:space="preserve">est Vancouver in 1966 where he </w:t>
      </w:r>
      <w:r>
        <w:t>earned a living as a production potter for the next seven years.</w:t>
      </w:r>
    </w:p>
    <w:p w:rsidR="00A21CD0" w:rsidRDefault="00A21CD0"/>
    <w:p w:rsidR="001612CD" w:rsidRDefault="00A21CD0" w:rsidP="001612CD">
      <w:r>
        <w:t>In 1973 Tam began to teach at the Vancouver School of A</w:t>
      </w:r>
      <w:r w:rsidR="001767DD">
        <w:t>rt</w:t>
      </w:r>
      <w:r w:rsidR="001612CD">
        <w:t>;</w:t>
      </w:r>
      <w:r w:rsidR="001767DD">
        <w:t xml:space="preserve"> this matured into a full-</w:t>
      </w:r>
      <w:r>
        <w:t>time teaching career at the E</w:t>
      </w:r>
      <w:r w:rsidR="00962C38">
        <w:t>mily Carr Institute of Art and D</w:t>
      </w:r>
      <w:r w:rsidR="001612CD">
        <w:t xml:space="preserve">esign. </w:t>
      </w:r>
      <w:r>
        <w:t>While maintaining his studio work, Tam sustained a teaching career over a peri</w:t>
      </w:r>
      <w:r w:rsidR="004B68B9">
        <w:t>od of 23 years. During this time</w:t>
      </w:r>
      <w:r>
        <w:t xml:space="preserve"> he insisted on a role that bridged the Art-Craft dichotomy, and respected both traditional values, and innovation.</w:t>
      </w:r>
      <w:r w:rsidR="001767DD">
        <w:t xml:space="preserve"> In a culture moving evermore swiftly in the direction of electronic </w:t>
      </w:r>
      <w:r w:rsidR="00A41816">
        <w:t>media</w:t>
      </w:r>
      <w:r w:rsidR="001767DD">
        <w:t xml:space="preserve"> and virtual reality, he championed the reaffirmation of art forms with craft roots that he believed to be pivotal to the continuity of a humane society. The fact that the ceramic area at Emily Carr </w:t>
      </w:r>
      <w:r w:rsidR="00A41816">
        <w:t xml:space="preserve">continues to support this ethos, </w:t>
      </w:r>
      <w:r w:rsidR="001767DD">
        <w:t>and sustain a vital presence in the life of the Institute attests to his success in laying strong foundations for the department.</w:t>
      </w:r>
      <w:r w:rsidR="001612CD" w:rsidRPr="001612CD">
        <w:t xml:space="preserve"> </w:t>
      </w:r>
      <w:r w:rsidR="001612CD">
        <w:t>Tam retired from the Institute in 1996 in order to return to his own practice.</w:t>
      </w:r>
    </w:p>
    <w:p w:rsidR="00A21CD0" w:rsidRDefault="00A21CD0"/>
    <w:p w:rsidR="001767DD" w:rsidRDefault="001767DD"/>
    <w:p w:rsidR="001767DD" w:rsidRDefault="001767DD">
      <w:r>
        <w:t>Over the years Tam has done much work for the Potters Guild of BC serving as President on two separate occasions.</w:t>
      </w:r>
      <w:r w:rsidR="00B07FEE">
        <w:t xml:space="preserve"> He acted as president over a difficult period (1992-1995) of financial crisis. In collaboration with the board he was able to restructure the staffing of the organization, </w:t>
      </w:r>
      <w:r w:rsidR="00F10BBD">
        <w:t>and renovate the Gallery of BC C</w:t>
      </w:r>
      <w:r w:rsidR="00B07FEE">
        <w:t>eramics</w:t>
      </w:r>
      <w:r w:rsidR="00504424">
        <w:t xml:space="preserve"> (sadly now closed)</w:t>
      </w:r>
      <w:r w:rsidR="00B07FEE">
        <w:t xml:space="preserve"> that was operated by the Potters Guild.</w:t>
      </w:r>
      <w:r w:rsidR="001D699C">
        <w:t xml:space="preserve"> Du</w:t>
      </w:r>
      <w:r w:rsidR="00E25DB2">
        <w:t xml:space="preserve">ring this </w:t>
      </w:r>
      <w:r w:rsidR="004C652D">
        <w:t xml:space="preserve">period </w:t>
      </w:r>
      <w:r w:rsidR="00E25DB2">
        <w:t>he also initiat</w:t>
      </w:r>
      <w:r w:rsidR="001D699C">
        <w:t>ed the creation of the North West Ceramics Foundation, a new, not for profit society with charitable status, to support excellence in the ceramic arts and to foster the continued evolution and vitality of the medium in Western Canada.</w:t>
      </w:r>
    </w:p>
    <w:p w:rsidR="001D699C" w:rsidRDefault="001D699C"/>
    <w:p w:rsidR="001D699C" w:rsidRDefault="00E25DB2">
      <w:r>
        <w:t>Tam has actively pr</w:t>
      </w:r>
      <w:r w:rsidR="001D699C">
        <w:t>omoted a return to original sources</w:t>
      </w:r>
      <w:r w:rsidR="00E619F7">
        <w:t>,</w:t>
      </w:r>
      <w:r w:rsidR="001D699C">
        <w:t xml:space="preserve"> and pioneered, in Canada, the use of naturally occurring raw materials in </w:t>
      </w:r>
      <w:r>
        <w:t>clays and glazes, feeling that a closer relationship between potter and environment makes both aesthetic and economic sense. To this end, Tam has given numerous workshops throughout BC and in Alberta and Nova Scotia, dealing with methods for finding, evaluating, and processing local materials.</w:t>
      </w:r>
      <w:r w:rsidR="0005410C">
        <w:t xml:space="preserve"> Until recently, his own work was based</w:t>
      </w:r>
      <w:r w:rsidR="000F4432">
        <w:t>,</w:t>
      </w:r>
      <w:r w:rsidR="0005410C">
        <w:t xml:space="preserve"> as far as possible</w:t>
      </w:r>
      <w:r w:rsidR="000F4432">
        <w:t>,</w:t>
      </w:r>
      <w:r w:rsidR="0005410C">
        <w:t xml:space="preserve"> on raw materials that he collected from many areas throughout the province.</w:t>
      </w:r>
    </w:p>
    <w:p w:rsidR="002B5008" w:rsidRDefault="002B5008">
      <w:r>
        <w:lastRenderedPageBreak/>
        <w:t>Over the last fifteen years Tam’s practice has shifted to lower firing ranges and more experimentation with colour.</w:t>
      </w:r>
      <w:r w:rsidR="007972B4">
        <w:t xml:space="preserve"> He has moved away from wheel-throwing to hand-building</w:t>
      </w:r>
      <w:r w:rsidR="0090786F">
        <w:t xml:space="preserve">. Tam </w:t>
      </w:r>
      <w:r w:rsidR="0038136A">
        <w:t xml:space="preserve">has adopted </w:t>
      </w:r>
      <w:r w:rsidR="0090786F">
        <w:t xml:space="preserve">a more painterly approach with his most </w:t>
      </w:r>
      <w:r w:rsidR="0038136A">
        <w:t>recent work consist</w:t>
      </w:r>
      <w:r w:rsidR="0090786F">
        <w:t>ing of paintings on clay plaques.</w:t>
      </w:r>
      <w:r w:rsidR="00844026">
        <w:t xml:space="preserve"> He acknowledges the strong influences of Howard Hodgkins, and </w:t>
      </w:r>
      <w:r w:rsidR="005949A5">
        <w:t>Gerhard Richter.</w:t>
      </w:r>
    </w:p>
    <w:sectPr w:rsidR="002B5008" w:rsidSect="00C144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26"/>
    <w:rsid w:val="0005410C"/>
    <w:rsid w:val="000F4432"/>
    <w:rsid w:val="001612CD"/>
    <w:rsid w:val="001767DD"/>
    <w:rsid w:val="001D699C"/>
    <w:rsid w:val="001E1572"/>
    <w:rsid w:val="002B5008"/>
    <w:rsid w:val="002E7F26"/>
    <w:rsid w:val="00324160"/>
    <w:rsid w:val="0038136A"/>
    <w:rsid w:val="004B68B9"/>
    <w:rsid w:val="004C652D"/>
    <w:rsid w:val="00504424"/>
    <w:rsid w:val="005949A5"/>
    <w:rsid w:val="007972B4"/>
    <w:rsid w:val="00844026"/>
    <w:rsid w:val="0090786F"/>
    <w:rsid w:val="00923EF6"/>
    <w:rsid w:val="00962C38"/>
    <w:rsid w:val="00A21CD0"/>
    <w:rsid w:val="00A41816"/>
    <w:rsid w:val="00B07FEE"/>
    <w:rsid w:val="00BC6153"/>
    <w:rsid w:val="00C144A5"/>
    <w:rsid w:val="00CE5CC5"/>
    <w:rsid w:val="00DA5E58"/>
    <w:rsid w:val="00E25DB2"/>
    <w:rsid w:val="00E619F7"/>
    <w:rsid w:val="00ED1BD7"/>
    <w:rsid w:val="00F10B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2C584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1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tamirving@gmai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550</Words>
  <Characters>3137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Irving</dc:creator>
  <cp:keywords/>
  <dc:description/>
  <cp:lastModifiedBy>Thomas Irving</cp:lastModifiedBy>
  <cp:revision>2</cp:revision>
  <cp:lastPrinted>2020-07-11T05:34:00Z</cp:lastPrinted>
  <dcterms:created xsi:type="dcterms:W3CDTF">2020-07-11T05:35:00Z</dcterms:created>
  <dcterms:modified xsi:type="dcterms:W3CDTF">2020-07-11T05:35:00Z</dcterms:modified>
</cp:coreProperties>
</file>